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20ECF" w14:textId="77777777" w:rsidR="00FA1898" w:rsidRPr="00FA1898" w:rsidRDefault="00FA1898" w:rsidP="00FA1898">
      <w:pPr>
        <w:spacing w:before="100" w:beforeAutospacing="1" w:after="100" w:afterAutospacing="1" w:line="465" w:lineRule="atLeast"/>
        <w:outlineLvl w:val="1"/>
        <w:rPr>
          <w:rFonts w:ascii="Fira Sans" w:eastAsia="Times New Roman" w:hAnsi="Fira Sans" w:cs="Times New Roman"/>
          <w:color w:val="232323"/>
          <w:spacing w:val="15"/>
          <w:sz w:val="36"/>
          <w:szCs w:val="36"/>
          <w:lang w:eastAsia="pl-PL"/>
        </w:rPr>
      </w:pPr>
      <w:r w:rsidRPr="00FA1898">
        <w:rPr>
          <w:rFonts w:ascii="Fira Sans" w:eastAsia="Times New Roman" w:hAnsi="Fira Sans" w:cs="Times New Roman"/>
          <w:color w:val="232323"/>
          <w:spacing w:val="15"/>
          <w:sz w:val="36"/>
          <w:szCs w:val="36"/>
          <w:lang w:eastAsia="pl-PL"/>
        </w:rPr>
        <w:t>Zapraszamy na bezpłatne szkolenie!</w:t>
      </w:r>
    </w:p>
    <w:p w14:paraId="1EEE9A69" w14:textId="0BCC2AA5" w:rsidR="00FA1898" w:rsidRDefault="00FA1898" w:rsidP="00FA1898"/>
    <w:p w14:paraId="328CA8D3" w14:textId="386972CC" w:rsidR="00FA1898" w:rsidRDefault="00005775" w:rsidP="00FA1898">
      <w:r>
        <w:rPr>
          <w:noProof/>
        </w:rPr>
        <w:drawing>
          <wp:inline distT="0" distB="0" distL="0" distR="0" wp14:anchorId="4065C0AB" wp14:editId="51FDD24A">
            <wp:extent cx="5760720" cy="1536065"/>
            <wp:effectExtent l="0" t="0" r="0" b="6985"/>
            <wp:docPr id="2" name="Obraz 2" descr="Obraz zawierający tekst, zrzut ekranu, media, wide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, zrzut ekranu, media, wideo&#10;&#10;Opis wygenerowany automatyczni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3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CDF5F" w14:textId="77777777" w:rsidR="00FA1898" w:rsidRDefault="00FA1898" w:rsidP="00FA1898"/>
    <w:p w14:paraId="0320B4C7" w14:textId="332CCD22" w:rsidR="00BA30CE" w:rsidRDefault="00BA30CE" w:rsidP="00ED58C4">
      <w:r w:rsidRPr="00BA30CE">
        <w:t>Czy zbliża się moment, kiedy staniesz przed jednym z największych wyzwań Twojej kariery prawniczej - egzaminem zawodowym? Czy zastanawiasz się, jak efektywnie wykorzystać pozostały czas na naukę, aby maksymalnie zwiększyć swoje szanse na sukces?</w:t>
      </w:r>
    </w:p>
    <w:p w14:paraId="4FC30032" w14:textId="77777777" w:rsidR="00ED58C4" w:rsidRPr="00ED58C4" w:rsidRDefault="00ED58C4" w:rsidP="00ED58C4"/>
    <w:p w14:paraId="3661DED6" w14:textId="588D0E75" w:rsidR="008F2635" w:rsidRPr="00ED58C4" w:rsidRDefault="00FA1898" w:rsidP="008F2635">
      <w:pPr>
        <w:pStyle w:val="Nagwek1"/>
        <w:spacing w:before="0"/>
        <w:textAlignment w:val="baseline"/>
        <w:rPr>
          <w:rFonts w:ascii="Calibri" w:eastAsiaTheme="minorHAnsi" w:hAnsi="Calibri" w:cs="Calibri"/>
          <w:b/>
          <w:bCs/>
          <w:color w:val="auto"/>
          <w:sz w:val="22"/>
          <w:szCs w:val="22"/>
        </w:rPr>
      </w:pPr>
      <w:r w:rsidRPr="00ED58C4">
        <w:rPr>
          <w:rFonts w:ascii="Calibri" w:eastAsiaTheme="minorHAnsi" w:hAnsi="Calibri" w:cs="Calibri"/>
          <w:b/>
          <w:bCs/>
          <w:color w:val="auto"/>
          <w:sz w:val="22"/>
          <w:szCs w:val="22"/>
        </w:rPr>
        <w:t xml:space="preserve">Zapraszamy do udziału w </w:t>
      </w:r>
      <w:r w:rsidR="00653004" w:rsidRPr="00ED58C4">
        <w:rPr>
          <w:rFonts w:ascii="Calibri" w:eastAsiaTheme="minorHAnsi" w:hAnsi="Calibri" w:cs="Calibri"/>
          <w:b/>
          <w:bCs/>
          <w:color w:val="auto"/>
          <w:sz w:val="22"/>
          <w:szCs w:val="22"/>
        </w:rPr>
        <w:t>bezpłatnym</w:t>
      </w:r>
      <w:r w:rsidRPr="00ED58C4">
        <w:rPr>
          <w:rFonts w:ascii="Calibri" w:eastAsiaTheme="minorHAnsi" w:hAnsi="Calibri" w:cs="Calibri"/>
          <w:b/>
          <w:bCs/>
          <w:color w:val="auto"/>
          <w:sz w:val="22"/>
          <w:szCs w:val="22"/>
        </w:rPr>
        <w:t xml:space="preserve"> </w:t>
      </w:r>
      <w:proofErr w:type="spellStart"/>
      <w:r w:rsidRPr="00ED58C4">
        <w:rPr>
          <w:rFonts w:ascii="Calibri" w:eastAsiaTheme="minorHAnsi" w:hAnsi="Calibri" w:cs="Calibri"/>
          <w:b/>
          <w:bCs/>
          <w:color w:val="auto"/>
          <w:sz w:val="22"/>
          <w:szCs w:val="22"/>
        </w:rPr>
        <w:t>webinarze</w:t>
      </w:r>
      <w:proofErr w:type="spellEnd"/>
      <w:r w:rsidRPr="00ED58C4">
        <w:rPr>
          <w:rFonts w:ascii="Calibri" w:eastAsiaTheme="minorHAnsi" w:hAnsi="Calibri" w:cs="Calibri"/>
          <w:b/>
          <w:bCs/>
          <w:color w:val="auto"/>
          <w:sz w:val="22"/>
          <w:szCs w:val="22"/>
        </w:rPr>
        <w:t xml:space="preserve">: </w:t>
      </w:r>
      <w:r w:rsidR="008F2635" w:rsidRPr="00ED58C4">
        <w:rPr>
          <w:rFonts w:ascii="Calibri" w:eastAsiaTheme="minorHAnsi" w:hAnsi="Calibri" w:cs="Calibri"/>
          <w:b/>
          <w:bCs/>
          <w:color w:val="auto"/>
          <w:sz w:val="22"/>
          <w:szCs w:val="22"/>
        </w:rPr>
        <w:t xml:space="preserve">Kazusy dla aplikantów – jak </w:t>
      </w:r>
      <w:r w:rsidR="008F2635" w:rsidRPr="00ED58C4">
        <w:rPr>
          <w:rFonts w:ascii="Calibri" w:eastAsiaTheme="minorHAnsi" w:hAnsi="Calibri" w:cs="Calibri"/>
          <w:b/>
          <w:bCs/>
          <w:color w:val="auto"/>
          <w:sz w:val="22"/>
          <w:szCs w:val="22"/>
        </w:rPr>
        <w:t>odczytywać stan faktyczny?</w:t>
      </w:r>
    </w:p>
    <w:p w14:paraId="34864853" w14:textId="63AE89A3" w:rsidR="00FA1898" w:rsidRDefault="00FA1898" w:rsidP="00FA1898"/>
    <w:p w14:paraId="7176102C" w14:textId="6265BA1A" w:rsidR="00FA1898" w:rsidRDefault="00FA1898" w:rsidP="00FA1898">
      <w:r>
        <w:rPr>
          <w:b/>
          <w:bCs/>
        </w:rPr>
        <w:t>Termin:</w:t>
      </w:r>
      <w:r>
        <w:t xml:space="preserve"> </w:t>
      </w:r>
      <w:r w:rsidR="008F2635">
        <w:t>8 kwietnia</w:t>
      </w:r>
      <w:r>
        <w:t xml:space="preserve"> </w:t>
      </w:r>
    </w:p>
    <w:p w14:paraId="495C76A6" w14:textId="0ED20E08" w:rsidR="00FA1898" w:rsidRDefault="00FA1898" w:rsidP="00FA1898">
      <w:r>
        <w:rPr>
          <w:b/>
          <w:bCs/>
        </w:rPr>
        <w:t>Godzina:</w:t>
      </w:r>
      <w:r>
        <w:t xml:space="preserve"> 1</w:t>
      </w:r>
      <w:r w:rsidR="008F2635">
        <w:t>6</w:t>
      </w:r>
      <w:r>
        <w:t>:00</w:t>
      </w:r>
    </w:p>
    <w:p w14:paraId="07407C66" w14:textId="77777777" w:rsidR="00FA1898" w:rsidRDefault="00FA1898" w:rsidP="00FA1898">
      <w:pPr>
        <w:rPr>
          <w:b/>
          <w:bCs/>
        </w:rPr>
      </w:pPr>
    </w:p>
    <w:p w14:paraId="33F55E7A" w14:textId="7E10D610" w:rsidR="00FA1898" w:rsidRDefault="00FA1898" w:rsidP="00E75FB3">
      <w:pPr>
        <w:rPr>
          <w:b/>
          <w:bCs/>
        </w:rPr>
      </w:pPr>
      <w:r>
        <w:rPr>
          <w:b/>
          <w:bCs/>
        </w:rPr>
        <w:t>Program szkolenia</w:t>
      </w:r>
      <w:r w:rsidR="00E75FB3">
        <w:rPr>
          <w:b/>
          <w:bCs/>
        </w:rPr>
        <w:t>:</w:t>
      </w:r>
    </w:p>
    <w:p w14:paraId="32655752" w14:textId="77777777" w:rsidR="00E75FB3" w:rsidRPr="00E75FB3" w:rsidRDefault="00E75FB3" w:rsidP="00E75FB3">
      <w:pPr>
        <w:pStyle w:val="Akapitzlist"/>
        <w:numPr>
          <w:ilvl w:val="0"/>
          <w:numId w:val="3"/>
        </w:numPr>
        <w:ind w:left="284" w:hanging="284"/>
      </w:pPr>
      <w:r w:rsidRPr="00E75FB3">
        <w:t>Egzamin adwokacki i radcowski - uwagi ogólne</w:t>
      </w:r>
    </w:p>
    <w:p w14:paraId="74D3BBA1" w14:textId="77777777" w:rsidR="00E75FB3" w:rsidRPr="00E75FB3" w:rsidRDefault="00E75FB3" w:rsidP="00E75FB3">
      <w:pPr>
        <w:pStyle w:val="Akapitzlist"/>
        <w:numPr>
          <w:ilvl w:val="0"/>
          <w:numId w:val="3"/>
        </w:numPr>
        <w:ind w:left="284" w:hanging="284"/>
      </w:pPr>
      <w:r w:rsidRPr="00E75FB3">
        <w:t>Organizacja czasu przed egzaminem - planowanie nauki</w:t>
      </w:r>
    </w:p>
    <w:p w14:paraId="79D1FD54" w14:textId="77777777" w:rsidR="00E75FB3" w:rsidRPr="00E75FB3" w:rsidRDefault="00E75FB3" w:rsidP="00E75FB3">
      <w:pPr>
        <w:pStyle w:val="Akapitzlist"/>
        <w:numPr>
          <w:ilvl w:val="0"/>
          <w:numId w:val="3"/>
        </w:numPr>
        <w:ind w:left="284" w:hanging="284"/>
      </w:pPr>
      <w:r w:rsidRPr="00E75FB3">
        <w:t>Zestawienie materiałów oraz rzeczy potrzebnych na egzaminie zawodowym</w:t>
      </w:r>
    </w:p>
    <w:p w14:paraId="07F08AD0" w14:textId="77777777" w:rsidR="00E75FB3" w:rsidRPr="00E75FB3" w:rsidRDefault="00E75FB3" w:rsidP="00E75FB3">
      <w:pPr>
        <w:pStyle w:val="Akapitzlist"/>
        <w:numPr>
          <w:ilvl w:val="0"/>
          <w:numId w:val="3"/>
        </w:numPr>
        <w:ind w:left="284" w:hanging="284"/>
      </w:pPr>
      <w:r w:rsidRPr="00E75FB3">
        <w:t>Praktyczne wskazówki rozwiązywania kazusów egzaminacyjnych, w tym zadania z zakresu:</w:t>
      </w:r>
    </w:p>
    <w:p w14:paraId="3209F474" w14:textId="77777777" w:rsidR="00E75FB3" w:rsidRPr="00E75FB3" w:rsidRDefault="00E75FB3" w:rsidP="00E75FB3">
      <w:pPr>
        <w:pStyle w:val="Akapitzlist"/>
        <w:numPr>
          <w:ilvl w:val="0"/>
          <w:numId w:val="4"/>
        </w:numPr>
      </w:pPr>
      <w:r w:rsidRPr="00E75FB3">
        <w:t>prawa karnego - przygotowanie aktu oskarżenia albo apelacji</w:t>
      </w:r>
    </w:p>
    <w:p w14:paraId="42F3C408" w14:textId="77777777" w:rsidR="00E75FB3" w:rsidRPr="00E75FB3" w:rsidRDefault="00E75FB3" w:rsidP="00E75FB3">
      <w:pPr>
        <w:pStyle w:val="Akapitzlist"/>
        <w:numPr>
          <w:ilvl w:val="0"/>
          <w:numId w:val="4"/>
        </w:numPr>
      </w:pPr>
      <w:r w:rsidRPr="00E75FB3">
        <w:t>prawa cywilnego lub rodzinnego - przygotowanie pozwu lub wniosku albo apelacji</w:t>
      </w:r>
    </w:p>
    <w:p w14:paraId="1CB44219" w14:textId="77777777" w:rsidR="00E75FB3" w:rsidRPr="00E75FB3" w:rsidRDefault="00E75FB3" w:rsidP="00E75FB3">
      <w:pPr>
        <w:pStyle w:val="Akapitzlist"/>
        <w:numPr>
          <w:ilvl w:val="0"/>
          <w:numId w:val="4"/>
        </w:numPr>
      </w:pPr>
      <w:r w:rsidRPr="00E75FB3">
        <w:t>prawa gospodarczego - przygotowanie umowy albo sporządzeniu pozwu, wniosku lub apelacji</w:t>
      </w:r>
    </w:p>
    <w:p w14:paraId="4A586EBB" w14:textId="77777777" w:rsidR="00E75FB3" w:rsidRPr="00E75FB3" w:rsidRDefault="00E75FB3" w:rsidP="00E75FB3">
      <w:pPr>
        <w:pStyle w:val="Akapitzlist"/>
        <w:numPr>
          <w:ilvl w:val="0"/>
          <w:numId w:val="4"/>
        </w:numPr>
      </w:pPr>
      <w:r w:rsidRPr="00E75FB3">
        <w:t>prawa administracyjnego - przygotowanie skargi do WSA lub skargi kasacyjnej do NSA</w:t>
      </w:r>
    </w:p>
    <w:p w14:paraId="3D9CD7DF" w14:textId="77777777" w:rsidR="00E75FB3" w:rsidRPr="00E75FB3" w:rsidRDefault="00E75FB3" w:rsidP="00E75FB3">
      <w:pPr>
        <w:pStyle w:val="Akapitzlist"/>
        <w:numPr>
          <w:ilvl w:val="0"/>
          <w:numId w:val="4"/>
        </w:numPr>
      </w:pPr>
      <w:r w:rsidRPr="00E75FB3">
        <w:t>zasad wykonywania zawodu lub zasad etyki polegającego - przygotowanie opinii prawnej</w:t>
      </w:r>
    </w:p>
    <w:p w14:paraId="45125AFB" w14:textId="77777777" w:rsidR="00E75FB3" w:rsidRPr="00E75FB3" w:rsidRDefault="00E75FB3" w:rsidP="00E75FB3">
      <w:pPr>
        <w:pStyle w:val="Akapitzlist"/>
        <w:numPr>
          <w:ilvl w:val="0"/>
          <w:numId w:val="3"/>
        </w:numPr>
        <w:ind w:left="426" w:hanging="284"/>
      </w:pPr>
      <w:r w:rsidRPr="00E75FB3">
        <w:t>Jak korzystać z komentarzy oraz SIP podczas egzaminu zawodowego</w:t>
      </w:r>
    </w:p>
    <w:p w14:paraId="53951557" w14:textId="77777777" w:rsidR="00E75FB3" w:rsidRDefault="00E75FB3" w:rsidP="00E75FB3">
      <w:pPr>
        <w:rPr>
          <w:rFonts w:eastAsia="Times New Roman"/>
        </w:rPr>
      </w:pPr>
    </w:p>
    <w:p w14:paraId="7487054D" w14:textId="00CCB81F" w:rsidR="00FA1898" w:rsidRDefault="004D58AD" w:rsidP="00FA1898">
      <w:r w:rsidRPr="004D58AD">
        <w:t xml:space="preserve">Prowadzącym szkolenie będzie </w:t>
      </w:r>
      <w:r w:rsidRPr="004D58AD">
        <w:rPr>
          <w:b/>
          <w:bCs/>
        </w:rPr>
        <w:t>adw. dr Kamil Rudol</w:t>
      </w:r>
      <w:r w:rsidRPr="004D58AD">
        <w:t>, który podzieli się swoim bogatym doświadczeniem praktycznym i naukowym.</w:t>
      </w:r>
    </w:p>
    <w:p w14:paraId="3717B6B2" w14:textId="77777777" w:rsidR="004D58AD" w:rsidRDefault="004D58AD" w:rsidP="00FA1898"/>
    <w:p w14:paraId="7AE33DE0" w14:textId="25CFAA91" w:rsidR="00FA1898" w:rsidRDefault="00FA1898" w:rsidP="00FA1898">
      <w:pPr>
        <w:rPr>
          <w:b/>
          <w:bCs/>
        </w:rPr>
      </w:pPr>
      <w:r>
        <w:rPr>
          <w:b/>
          <w:bCs/>
        </w:rPr>
        <w:t xml:space="preserve">Więcej szczegółów oraz bezpłatne zapisy dostępne są pod poniższym linkiem: </w:t>
      </w:r>
      <w:hyperlink r:id="rId6" w:history="1">
        <w:r w:rsidR="00B2087F" w:rsidRPr="00412E7C">
          <w:rPr>
            <w:rStyle w:val="Hipercze"/>
            <w:b/>
            <w:bCs/>
          </w:rPr>
          <w:t>bit.ly/43zXOET</w:t>
        </w:r>
      </w:hyperlink>
    </w:p>
    <w:p w14:paraId="2E879C2A" w14:textId="77777777" w:rsidR="00EA28C6" w:rsidRDefault="00EA28C6" w:rsidP="00FA1898">
      <w:pPr>
        <w:rPr>
          <w:b/>
          <w:bCs/>
        </w:rPr>
      </w:pPr>
    </w:p>
    <w:p w14:paraId="7EC8967C" w14:textId="6CE5F87A" w:rsidR="00B2087F" w:rsidRPr="00EA28C6" w:rsidRDefault="00ED58C4" w:rsidP="00FA1898">
      <w:r>
        <w:t>------</w:t>
      </w:r>
    </w:p>
    <w:p w14:paraId="472A25F0" w14:textId="77777777" w:rsidR="00403663" w:rsidRPr="00EA28C6" w:rsidRDefault="00403663" w:rsidP="00FA1898">
      <w:pPr>
        <w:rPr>
          <w:b/>
          <w:bCs/>
        </w:rPr>
      </w:pPr>
      <w:r w:rsidRPr="00EA28C6">
        <w:rPr>
          <w:b/>
          <w:bCs/>
        </w:rPr>
        <w:t xml:space="preserve">Ale to nie koniec! </w:t>
      </w:r>
    </w:p>
    <w:p w14:paraId="3E7C1770" w14:textId="77777777" w:rsidR="00EA28C6" w:rsidRPr="00EA28C6" w:rsidRDefault="00403663" w:rsidP="00EA28C6">
      <w:r w:rsidRPr="00EA28C6">
        <w:t xml:space="preserve">Jeśli szukasz źródła, z którego czerpać będziesz wiedzę niezbędną do nauki, </w:t>
      </w:r>
      <w:r w:rsidRPr="00ED58C4">
        <w:rPr>
          <w:b/>
          <w:bCs/>
        </w:rPr>
        <w:t>przypominamy o LEX Aplikant</w:t>
      </w:r>
      <w:r w:rsidR="00CE5E72" w:rsidRPr="00ED58C4">
        <w:rPr>
          <w:b/>
          <w:bCs/>
        </w:rPr>
        <w:t xml:space="preserve"> (bezpłatna wersja)</w:t>
      </w:r>
      <w:r w:rsidRPr="00ED58C4">
        <w:rPr>
          <w:b/>
          <w:bCs/>
        </w:rPr>
        <w:t>.</w:t>
      </w:r>
      <w:r w:rsidR="00ED16D7" w:rsidRPr="00EA28C6">
        <w:br/>
      </w:r>
      <w:r w:rsidR="00ED16D7" w:rsidRPr="00ED58C4">
        <w:rPr>
          <w:b/>
          <w:bCs/>
        </w:rPr>
        <w:br/>
      </w:r>
      <w:r w:rsidR="00D01E83" w:rsidRPr="00ED58C4">
        <w:rPr>
          <w:b/>
          <w:bCs/>
        </w:rPr>
        <w:t>LEX Aplikant</w:t>
      </w:r>
      <w:r w:rsidR="00D01E83" w:rsidRPr="00EA28C6">
        <w:t xml:space="preserve"> to kompleksowa baza wiedzy oraz zaawansowane narzędzia, dzięki którym przygotujesz się do egzaminu zawodowego w optymalny sposób. </w:t>
      </w:r>
      <w:r w:rsidR="00D01E83" w:rsidRPr="00EA28C6">
        <w:t>U</w:t>
      </w:r>
      <w:r w:rsidR="00D01E83" w:rsidRPr="00EA28C6">
        <w:t>możliwia dodawanie własnych plików, dokumentów i notatek, co sprawia, że masz potrzebne materiały zawsze pod ręką, w jednym miejscu.</w:t>
      </w:r>
    </w:p>
    <w:p w14:paraId="04EB9461" w14:textId="7373D9EC" w:rsidR="00EA28C6" w:rsidRDefault="00ED16D7" w:rsidP="00EA28C6">
      <w:r w:rsidRPr="00EA28C6">
        <w:br/>
      </w:r>
      <w:r w:rsidR="00EA28C6" w:rsidRPr="00EA28C6">
        <w:t>Ponadto, LEX Aplikant oferuje szeroki zakres dostępu do aktów prawnych i orzecznictwa, co czyni go nieocenionym źródłem wiedzy nie tylko do przygotowania do egzaminów, ale także do kolokwiów.</w:t>
      </w:r>
    </w:p>
    <w:p w14:paraId="55F98227" w14:textId="00B00695" w:rsidR="00926D6A" w:rsidRPr="00926D6A" w:rsidRDefault="00EA28C6" w:rsidP="00926D6A">
      <w:r>
        <w:t xml:space="preserve">Odkryj więcej na: </w:t>
      </w:r>
      <w:hyperlink r:id="rId7" w:history="1">
        <w:r w:rsidRPr="00412E7C">
          <w:rPr>
            <w:rStyle w:val="Hipercze"/>
          </w:rPr>
          <w:t>bit.ly/3PZYC0n</w:t>
        </w:r>
      </w:hyperlink>
    </w:p>
    <w:sectPr w:rsidR="00926D6A" w:rsidRPr="00926D6A" w:rsidSect="00EA28C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85515"/>
    <w:multiLevelType w:val="hybridMultilevel"/>
    <w:tmpl w:val="AABA3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E0436"/>
    <w:multiLevelType w:val="hybridMultilevel"/>
    <w:tmpl w:val="6F0CA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B5C8D"/>
    <w:multiLevelType w:val="hybridMultilevel"/>
    <w:tmpl w:val="7416E5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D0196"/>
    <w:multiLevelType w:val="multilevel"/>
    <w:tmpl w:val="F9C6D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3104965">
    <w:abstractNumId w:val="0"/>
  </w:num>
  <w:num w:numId="2" w16cid:durableId="735905012">
    <w:abstractNumId w:val="3"/>
  </w:num>
  <w:num w:numId="3" w16cid:durableId="128131969">
    <w:abstractNumId w:val="1"/>
  </w:num>
  <w:num w:numId="4" w16cid:durableId="13968524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898"/>
    <w:rsid w:val="00005775"/>
    <w:rsid w:val="00403663"/>
    <w:rsid w:val="004D58AD"/>
    <w:rsid w:val="00621EB3"/>
    <w:rsid w:val="00653004"/>
    <w:rsid w:val="00661AE4"/>
    <w:rsid w:val="007053D1"/>
    <w:rsid w:val="008F2635"/>
    <w:rsid w:val="00926D6A"/>
    <w:rsid w:val="00A708C1"/>
    <w:rsid w:val="00B2087F"/>
    <w:rsid w:val="00BA30CE"/>
    <w:rsid w:val="00CE5E72"/>
    <w:rsid w:val="00D01E83"/>
    <w:rsid w:val="00E75FB3"/>
    <w:rsid w:val="00EA28C6"/>
    <w:rsid w:val="00ED16D7"/>
    <w:rsid w:val="00ED58C4"/>
    <w:rsid w:val="00FA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51F7A"/>
  <w15:chartTrackingRefBased/>
  <w15:docId w15:val="{7D38465D-23CB-41C1-8B61-26A16C23B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1898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26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FA189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189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A1898"/>
    <w:pPr>
      <w:ind w:left="720"/>
    </w:pPr>
  </w:style>
  <w:style w:type="character" w:customStyle="1" w:styleId="Nagwek2Znak">
    <w:name w:val="Nagłówek 2 Znak"/>
    <w:basedOn w:val="Domylnaczcionkaakapitu"/>
    <w:link w:val="Nagwek2"/>
    <w:uiPriority w:val="9"/>
    <w:rsid w:val="00FA189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FA1898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8F26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087F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EA28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7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1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8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t.ly/3PZYC0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43zXOE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299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Kotlarska, Magdalena</dc:creator>
  <cp:keywords/>
  <dc:description/>
  <cp:lastModifiedBy>Jaworska-Żmijewska, Joanna</cp:lastModifiedBy>
  <cp:revision>17</cp:revision>
  <dcterms:created xsi:type="dcterms:W3CDTF">2024-03-26T10:50:00Z</dcterms:created>
  <dcterms:modified xsi:type="dcterms:W3CDTF">2024-03-26T12:13:00Z</dcterms:modified>
</cp:coreProperties>
</file>